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января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64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Гресь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Данила Андреевича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5rplc-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к административной ответственности ранее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привлекавшийся,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Гресь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Fonts w:ascii="Times New Roman CYR" w:eastAsia="Times New Roman CYR" w:hAnsi="Times New Roman CYR" w:cs="Times New Roman CYR"/>
        </w:rPr>
        <w:t>ул.Спортивная</w:t>
      </w:r>
      <w:r>
        <w:rPr>
          <w:rFonts w:ascii="Times New Roman CYR" w:eastAsia="Times New Roman CYR" w:hAnsi="Times New Roman CYR" w:cs="Times New Roman CYR"/>
        </w:rPr>
        <w:t>, д.5, кв.7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30000911835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Гресь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</w:t>
      </w:r>
      <w:r>
        <w:rPr>
          <w:rFonts w:ascii="Times New Roman" w:eastAsia="Times New Roman" w:hAnsi="Times New Roman" w:cs="Times New Roman"/>
        </w:rPr>
        <w:t xml:space="preserve"> частично</w:t>
      </w:r>
      <w:r>
        <w:rPr>
          <w:rFonts w:ascii="Times New Roman" w:eastAsia="Times New Roman" w:hAnsi="Times New Roman" w:cs="Times New Roman"/>
        </w:rPr>
        <w:t xml:space="preserve">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 xml:space="preserve">штраф не отобразился в личном кабинете </w:t>
      </w:r>
      <w:r>
        <w:rPr>
          <w:rFonts w:ascii="Times New Roman" w:eastAsia="Times New Roman" w:hAnsi="Times New Roman" w:cs="Times New Roman"/>
        </w:rPr>
        <w:t>Госуслуг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Копию постановления ему вручили сотрудники ГИБДД, но ее утерял.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Гресь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информацией об уплате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сайта ФБД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Адмпрактика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ГИБДД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согласно которой штраф своевременно не оплачен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Гресь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Гресь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Гресь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Данил</w:t>
      </w:r>
      <w:r>
        <w:rPr>
          <w:rFonts w:ascii="Times New Roman CYR" w:eastAsia="Times New Roman CYR" w:hAnsi="Times New Roman CYR" w:cs="Times New Roman CYR"/>
          <w:b/>
          <w:bCs/>
        </w:rPr>
        <w:t>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Андреевича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0412365400285000642520143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7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37">
    <w:name w:val="cat-UserDefined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